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1800E6" w:rsidRPr="001800E6" w:rsidTr="001800E6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E6" w:rsidRPr="001800E6" w:rsidRDefault="001800E6" w:rsidP="001800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 Ağustos 2013  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E6" w:rsidRPr="001800E6" w:rsidRDefault="001800E6" w:rsidP="001800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E6" w:rsidRPr="001800E6" w:rsidRDefault="001800E6" w:rsidP="001800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800E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28741</w:t>
            </w:r>
            <w:proofErr w:type="gramEnd"/>
          </w:p>
        </w:tc>
      </w:tr>
      <w:tr w:rsidR="001800E6" w:rsidRPr="001800E6" w:rsidTr="001800E6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E6" w:rsidRPr="001800E6" w:rsidRDefault="001800E6" w:rsidP="001800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1800E6" w:rsidRPr="001800E6" w:rsidTr="001800E6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1800E6" w:rsidRPr="001800E6" w:rsidRDefault="001800E6" w:rsidP="001800E6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JYEN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YAPAN LABORATUVARLAR</w:t>
            </w:r>
          </w:p>
          <w:p w:rsidR="001800E6" w:rsidRPr="001800E6" w:rsidRDefault="001800E6" w:rsidP="001800E6">
            <w:pPr>
              <w:spacing w:before="100" w:beforeAutospacing="1" w:after="17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HAKKINDA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Kapsam, Dayanak ve Tan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amac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mevzuat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kapsam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ki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maruziyetlere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fiziksel, kimyasal ve biyolojik etkenlerle ilgili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analizleri yapacak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veya kamuya ait kurum ve kurulu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laboratuvarlar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yetkilendirilmesine ili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usul ve esaslar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zenlemektir.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Kapsam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netmelik,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20/6/2012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6331 say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 kapsam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alan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 ile bu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hijyeni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analizleri yapacak ki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kurulu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kapsar.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faaliyet ve kurulu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hakk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yetkilendirme h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uygulanmaz: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Kendi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ve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kontrol amac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m, test ve analizi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yapanlaboratuvarlarda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Enstit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laboratuvarlar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Atom Enerjisi Kurumunun kendi mevzuat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ger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test ve analiz faaliyetlerini kapsamaz.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anlardan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biyolojik numuneler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analizleri ve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durumunu belirlemek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analizler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kapsam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Dayanak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netmelik,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20/6/2012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6331 say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Kanununun 10,  30 ve 31 inci maddeleri ile 9/1/1985 tarihli ve 3146 say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 ve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Hakk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Kanunun 12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maddesine dayan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haz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Tan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mlar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uygulanmas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nda;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Akreditasyon: Laboratuvarlar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muayene ve belgelendirme kurulu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ulusal ve uluslararas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kabul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teknik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kriterlere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erlendirilmesi, yeterlili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onaylanmas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aral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 denetlenmesini,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Akreditasyon Kurumu: 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Akreditasyon Kurumunu (T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RKAK) veya Avrupa Akreditasyon Birli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Uluslararas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Laboratuvar Akreditasyon Birli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Uluslararas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Akreditasyon Forumu ile kar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nma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anla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imzalanm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akreditasyon kurumlar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birisini,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Akreditasyon standard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TS EN ISO/IEC 17025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Deney ve Kalibrasyon Laboratuvarlar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Yeterlili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Genel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standard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Bakanl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k: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Deney personeli: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analiz, test, numune alma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lemlerini ger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tiren laboratuvar 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yetkilendirilmi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iyi,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k: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analizi: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bulunan,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olumsuz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etkileyebilecek her 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fiziksel (g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titre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im, ayd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nlatma, iyonla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olmayan radyasyon, vb.), kimyasal (toz, gaz, buhar vb.) ve biyolojik, (vir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s, bakteri, mantar, vb.) etkenlerin nicelik ve nitelik tayininin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Kalite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neticisi: En az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lisans 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 veren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hendislik, Fen, 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p, Veteriner, Ziraat, Eczac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k,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Fak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lteleri ile Fen Edebiyat Fak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ltelerinin Fizik, Kimya ve Biyoloji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veya bunlara denkli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Kurulu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kabul edilen yurti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indeki veya yurtd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kurumlar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mezun olmu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velaboratuvar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sistemi kurulmas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 uygulanmas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 iyile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tirilmesinden, tespit edilen eksik ve/veya uygunsuzluklar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netime bildiriminden sorumlu ki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iyi,</w:t>
            </w:r>
            <w:proofErr w:type="gramEnd"/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Laboratuvar: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analizi yapmak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kurulmu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zel veya kamu kurum ve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kurulu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 Laboratuvar 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neticisi: En az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lisans 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 veren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hendislik, Fen, 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p, Veteriner, Ziraat, Eczac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Su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nleri Fak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lteleri ile Fen Edebiyat Fak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ltelerinin Fizik, Kimya ve Biyoloji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veya bunlara denkli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Kurulu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kabul edilen yurti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indeki veya yurtd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kurumlar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mezun olmu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ve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netiminden sorumlu ki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iyi,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belgesi: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analizi kapsam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giren metotlardan hen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akreditasyonu bulunmayan ve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ilgili 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yerine getiren laboratuvara 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verilen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Hijyeni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Belgesi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 Yerinde inceleme: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veya yeterlik belgesi alacak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 yerine getirip getirmedi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belirlemek amac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erlendirilme ve raporlanmas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j) Yeterlik belgesi: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 yerine getiren laboratuvara 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ndan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verilen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“İş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Hijyeni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 Yeterlik Belgesi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k) Yeterlik yoklamas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veya yeterlik belgesi verilmi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h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uygun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tespiti amac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her 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ani, programl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yete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yerinde ve/veya hizmet verilen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ortam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takip edilmesini,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ifade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eder.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1800E6" w:rsidRPr="001800E6" w:rsidRDefault="001800E6" w:rsidP="001800E6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 ve Uyulmas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Gereken Kurallar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verenlerin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 5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bulunan, 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veya herhangi bir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ren maddelerin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ortam ko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tehlikelerinden, zararl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etkilerinden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korumak zorundad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 bir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 amac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ki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maruziyetlere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nelik fiziksel, kimyasal 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ve biyolojik etkenlere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test, analiz ve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erlendirmeleri,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yeterlik veya yeterlik belgesini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haizlaboratuvarlara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rmakla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analizlerini risk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erlendirmesine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yapt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ortam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veya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olarak ki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maruziyetlerde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farkl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olu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unda,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veya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gerekli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rmesi halinde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analizleri tekrarlan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 laboratuvarlardan 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yerine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analizleri yapmak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gelen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laboratuvarpersonelinin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verenine 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hususlarda bilgilendirme yapar: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kar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labilecek 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riskleri, koruyucu ve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nleyici tedbirler.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 yard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ola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durumlar, afetler ve yang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cadele ve tahliye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konusunda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 ki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 laboratuvar personeline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yerinde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faaliyetler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resince 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 edecek,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 hakk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bilgi sahibi olan bir ki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iyi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yapt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analizlerinin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do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almak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in: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veya analizi ger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tirecek deney personeline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teknolojiler hakk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gerekli bilgileri verir ve personelin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anlarla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melerini 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Laboratuvar 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haz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plana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analizlerinin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Normal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ve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kapasitesinde herhangi bir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yapmadan, ger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verecek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lmesini 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fiziksel, kimyasal ve biyolojik etkenler hakk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her 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bilgi, belge ve dok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malzeme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bilgi formlar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da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erecek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 laboratuvarlara verir.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uyar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test, analiz ve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ilgili kay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tlar, denetimlerde istenildi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sterilmek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saklan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 kay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saklanmas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mevzuatla belirlenen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 esast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Ancak mevzuatta belirlenmeyenler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saklama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10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mevzuat gere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analizlere ili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veya temsilcilerinin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lerini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Laboratuvar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 y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kleri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analizleri,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2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maddesinin ikinci 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istisnalar hari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bu konuda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veya yeterlik belgesine sahip laboratuvar 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Laboratuvar, yetki alaca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parametrelerle ilgili konularda akreditasyon standard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kalite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sistemi kurar, uygular ve iyile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Laboratuvar, sundu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 hizmetleri kapsam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Ek-1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belirtilen parametrelerden herhangi birini bulunduruyorsa, bu parametreye dair kulland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metotlardan, 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Akreditasyon Kurumu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akreditasyon standard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akredite olur. Ek-1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belirtilen parametrelerden herhangi biriyle ilgili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veya analizi yapm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yorsa, uygulad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hijyeni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analizi kapsam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giren metotlar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en az birinden, 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Akreditasyon Kurumu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akreditasyon standard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akredite olur.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Bu maddenin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akredite olmas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zorunlu olmayan parametreleri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en ve bu 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parametrelerden akredite olmam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ilgili parametreler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layaca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 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belirtilmi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tir: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Kalite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sistemini,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do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venceye alacak seviyede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mante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eder.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Sistem dok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mantasyonu, ilgili personele iletilir ve bu personel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anla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ula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 ve uygulanabilir olur.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Talep, teklif veya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melerin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zden ge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irilmesi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bir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prosed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turur ve bunlar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reklili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analizlerinin kalitesini etkileyen gerekli hizmetlerin, malzemelerin se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ilmesi ve sat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bir politikaya ve prosed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rlere sahip olur.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malzemelerin amaca uygunlu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kontrol edilir.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Uygun olmayan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veya analiz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sorumlular ve yetkililer belirlenir ve uygunsuzlu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tekrar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nlemek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tedbirler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Raporlanan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hijyeni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herhangi bir hata tespit edildi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inde, hatan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nemi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erlendirilir, ilgili raporda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erlendirmeye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revizyon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geri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ekme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lemi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Her deney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bir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prosed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turularak sadece yetkinli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yetkilendirilmi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personelin deneyi yapmas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Deney personeli, kulland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cihazlarla ilgili temel 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itimler, ilgili cihaz konusunda yetkin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bir kurumun verdi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sertifikas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bu tip sertifikaya sahip bir ki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verdi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kurum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 kay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alt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Deney personeli kulland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metoda uygun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bu metodun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yerine getirir.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 ve yerle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deney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olumsuz etkilememesi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her 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tedbir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Numune alma veya deney,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tesisleri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ger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iyorsa,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etkileyebilecek ortam </w:t>
            </w:r>
            <w:proofErr w:type="spellStart"/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erlendirilir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kay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alt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Metotlar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prosed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rlerin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gerektirdi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veya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kalitesini etkileyebilece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yerlerde,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izler, kontrol ve kay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eder.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belirsizli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tayini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prosed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turulur ve uygulan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Deneyin do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belirsizli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hesaplanam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yorsa, en az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belirsizlik bile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enleri tan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mlanmaya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 Metodun uygulanabilmesi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cihazlara sahip olur.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lgili standartlara,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reticinin 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bilgiler ve 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lavuzu ile 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cihazlar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bak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kalibrasyon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periyotlar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belirlenir. Belirlenen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periyotlara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bak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kalibrasyonlar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kay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saklan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k) Kalibrasyonlar akredite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kalibrasyon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laboratuvarlar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 yapt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ihtiya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duyulan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kalibrasyonlar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tirecek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akredite kurulu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bulunmamas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 uluslararas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izlenebilirli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olan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kalibrasyon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ndayapt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l) Deneylerin ge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izlenebilmesi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kalite kontrol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prosed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rlerine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sahip olmal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olarak sertifikal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referans malzemeler 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ve/veya ikincil referans malzemeleri 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kalite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kontrol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Yeterlilik deneyleri ve laboratuvarlar aras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 programlar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tirak edilir.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m) Kalite kontrol verileri laboratuvar 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analiz edilir.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nceden tan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kriterlerin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oldu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tespit edilmesi durumunda problemi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zeltmek ve yanl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elde edilmesini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nlemek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in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planlanm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uygulan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 Laboratuvar 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hususlara uymakla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yerinde,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analizini yapacak personelin,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kurallar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talimatlar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analizi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yerine ait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teknolojileri, 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hammaddeler gibi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ve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meslek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ait 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zetimi bilgileri, personel bilgileri gibi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kleri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rendikleri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hususlar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tamamen gizli tutar.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kalite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sistemi kay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konular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ilgili mevzuat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bulundurularak saklan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Mevzuatta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parametrelerle ilgili bir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belirtilmiyorsa,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kay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 en az on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ile saklan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adreste faaliyet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ubeleri de ayr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haiz olmak ve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veya yeterlik belgesi almak zorundad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Metot se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imi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Laboratuvar, metot se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iminde 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hususlara uymak zorundad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Elde edilen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mevzuat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veya ilgili standartlardaki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erler ile kar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imk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 metotlar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kullanmak.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Yetki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metotlar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 hallerini kullanmak ve bulundurmak.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Se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standart metotlar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uygulayabildi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teyit etmek.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Standart olmayan, laboratuvarda geli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ilavelerle takviye edilmi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standart metotlar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ama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lanan 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uygun olduklar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teyit etmek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bu metotlar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 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lmak.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Numune alma ve ta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şı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8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Numune alma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lemi ulusal ve/veya uluslararas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standartlara ve 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metoda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solunum yoluyla maruz kal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etkenler ile ilgili olarak numune alma ve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 stratejileri belirlenirken, TS EN 689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Havas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-Solunumla Maruz Kal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Kimyasal Maddelerin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erler ile Kar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Stratejisinin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erlendirilmesi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lavuz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benzeri standartlar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 halleri dikkate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Numune alma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lemi, 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metotta belirtilen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artlara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Numune alma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ve numune say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maruziyeti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temsil edecek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Kimyasal maddelere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maruziyetin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tespiti ama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veya analiz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erlendirilmesine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nelik, uzun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 referans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bir vardiya 8 saat, 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 referans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15 dakikad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maruziyet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zeyleri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rken numune alma cihaz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pasif </w:t>
            </w:r>
            <w:proofErr w:type="spellStart"/>
            <w:proofErr w:type="gramStart"/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rnekleyici,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proofErr w:type="spellEnd"/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ve solunum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lgesinden numune alacak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Sabit nokta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mleri, gerekiyorsa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maruziyetlerinin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erlendirilmesi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in </w:t>
            </w:r>
            <w:proofErr w:type="spellStart"/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labilir.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</w:t>
            </w:r>
            <w:proofErr w:type="spellEnd"/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rekli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maruziyetin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en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 olabilece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nokta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noktas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olarak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(7) Numuneler 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metoda uygun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ta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Numune kabul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9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Laboratuvar 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kabul edilen numuneler laboratuvarca bir kay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kodu ile tan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Numunenin laboratuvar 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sadece bu kay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kodu ile tan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birbirinden farkl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iki numunenin ayn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kodu almamas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Numuneler 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metoda uygun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saklan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metodun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mayan numuneler, analize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Rapor haz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rlama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10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Laboratuvar 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her bir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analizine ait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 do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ru, 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kesin, tarafs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ve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hijyeni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 metotlar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belirtilen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talimatlara uygun bir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rapor haline getirilir.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raporlarda, akreditasyon standard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uyulur.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analizi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ve buralarda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 raporlarda 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belirtilir. Ki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maruziyet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tespitlerinde tespitin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ad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unvan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yapt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raporlarda yer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1800E6" w:rsidRPr="001800E6" w:rsidRDefault="001800E6" w:rsidP="001800E6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Genel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zellikleri ve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lkeleri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Laboratuvar b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mleri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11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Laboratuvarda 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hizmet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mlerinin bulunmas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zorunludur;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En az 15 m2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 ofis alan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Analiz yapan kurumlar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en az 5 m2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 numunelerin teslim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numune kabul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Tart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leminin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laboratuvarda,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olumsuz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etkilenmesini engelleyecek en az 5 m2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 ayr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 tart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Enstr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mantal analiz cihazlar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yorsa, her bir cihaz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en az 5 m2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 bir alan,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Kimyasal maddeler varsa, bunlar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depolanmas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en az 6 m2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 ayr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bu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mde kimyasal maddelerin,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risk gruplar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 saklama ko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muhafaza edecek, gerekiyorsa havaland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 sistemli, kilitlenebilir bir dolap.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Analiz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 laboratuvarlarda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konular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fiziksel, kimyasal ve biyolojik etken analizlerinin deney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kalitesini olumsuz etkileme ihtimalini ortadan kald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racak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layacak her bir deney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ayr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hizmet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bulunur.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Asgari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zellikler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12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Laboratuvar, 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yer alan asgari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 ve nitelikleri ta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 zorundad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parlay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patlay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bo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ucu ve zehirli gaz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gaz 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 bina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veya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nda,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kimyasal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zelliklerine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tehlike olu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turmayacak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ekilde; bo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dolu gaz 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 ayr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yerlerde, tamam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meye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kar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kelep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eli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veya zincirle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dik bir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ekilde, her 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kayna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 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alev ve 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mlardan,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kimyasallardan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uzak, serin ve kuru yerde muhafaza edilir.</w:t>
            </w:r>
            <w:proofErr w:type="gramEnd"/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Yedek yard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malzemelerin ve kimyasal maddelerin,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risk gruplar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 saklama ko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muhafaza edecek havaland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 sistemli, bir depo veya uygun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dolaplar bulunur.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 Laboratuvarda acil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bulunur.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Laboratuvar personeli; laboratuvar 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neticisi, kalite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neticisi ve deney personeli olmak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en az </w:t>
            </w:r>
            <w:proofErr w:type="spellStart"/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iden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olu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Laboratuvara ait 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bbi ve tehlikeli at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 ile ilgili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lemler, 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kontrol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tehlikeli at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kontrol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ilgili haz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 ulusal mevzuata uygun olarak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Laboratuvarlar aras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i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birli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13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Laboratuvar,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yo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u, daha fazla uzmanl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ihtiya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duyma veya ge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ici kapasite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gibi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nceden tahmin edilemeyen sebeplerden dolay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hizmet veremedi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inde, kendi kapsam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parametreler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uygun olarak yeterlik belgesi alm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kapsam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ilgili parametrelerin yer ald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kullanabilir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Bu durumda hizmeti yapt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ran laboratuvar: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Yapamad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 hizmetine ili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hizmet yapt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yapt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lerden Bakanl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ve hizmeti alan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 kar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sorumludur.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Hizmet yapt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laboratuvarlar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listesini ve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bildirir.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Hizmet yapt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 laboratuvarlara ait yeterlik belgesi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rneklerini bulundurur.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Farkl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laboratuvardan 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 hizmeti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yor ise, hizmet verilmeye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lamadan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nce,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teriye konuya ili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yaz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bilgilendirme yapar.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Gizlilik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14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yerine ait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bilgiler, yarg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organlar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bu konuda yetkili Bakanl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revlileri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slara verilmez.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Personel sa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 ve g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venli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15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Laboratuvarda 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personelin 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6331 say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 kapsam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klere ek olarak 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 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personelin gerekli 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kontrolleri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lamadan ve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resi boyunca ilgili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mevzuat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periyotlarda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Laboratuvarda 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alacak personele,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uygun ki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 koruyucu donan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er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malzemeler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verilerek 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Analiz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mlere, o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mde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personel haricindeki ki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giri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lerini engelleyici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Laboratuvarda, ilk yard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malzemelerinin yer ald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ecza dolab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bulundurulur.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Kimyasal maddelerle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mlerde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du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ve acil v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cut du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bulundurulur.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e) 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ucu kimyasal maddelerin 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alanlarda uygun havaland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 sistemi kurulur.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Olas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laboratuvar kazalar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ilgili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nacak tedbirler ile ilgili talimatlar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da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acil durum planlar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haz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bulundurulur.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 Laboratuvarda yang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planlamas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uygun yerlerde yang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rme 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 ve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ve 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aretleri bulundurulur.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Laboratuvarda 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kimyasal maddelerin malzeme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bilgi formlar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bulundurulur ve kolay ula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 yerlerde saklan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alacak personele, laboratuvar 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uygun ki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 koruyucu donan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yard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malzemeler verilerek 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yerinde incelemelerde ve yeterlik yoklamalar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birinci ve ikinci 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 yer alan personel 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hakk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h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 incelenir ve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Bildirim zorunlulu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16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veya yeterlik belgesi alm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laboratuvar; kapat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adres bilgilerinin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mesi, akreditasyon kurumu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akreditasyon belgelerinin ge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iptali gibi durumlar ve bu durumlar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gerek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esini on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bildirmek zorundad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Laboratuvar,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 hizmetleri sonucunda elde etti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internet sitesinde 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klayaca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ve zaman aral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bildirir.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Laboratuvar personelinde veya deney personelinin yetkilendirildi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analizlerinde herhangi bir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oldu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unda, bu durum on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bildirilir.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 Laboratuvar, kat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yeterlik deneyleri ve kar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mlerinin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kendilerine ula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ktan sonra on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bildirir.</w:t>
            </w:r>
          </w:p>
          <w:p w:rsidR="001800E6" w:rsidRPr="001800E6" w:rsidRDefault="001800E6" w:rsidP="001800E6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1800E6" w:rsidRPr="001800E6" w:rsidRDefault="001800E6" w:rsidP="001800E6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ve Belgelendirme ile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lgili Usul ve Esaslar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Belgelendirme yetkisi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17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belgelendirilmesi, kapsam geni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letilmesi, belgenin ge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iptal edilmesi yetkisi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aittir.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Laboratuvarlar belgelendirme ve kapsam geni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cretleri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 Sermaye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letmesi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esinde belirlenir.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vuru dosyas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18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Yeterlik belgesi veya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yeterlik belgesi almak isteyen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laboratuar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Ek-2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verilen dilek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ile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vurur.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dosyas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bulunacak belgeler;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dilek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 Ek-2,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bilgi formu Ek-3,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Yeterlik belgesi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vurusunda,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akreditasyon kurumu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verilmi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akreditasyon 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sertifikas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kapsam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belgesi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vurusunda,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akreditasyon kurumu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onaylanm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akreditasyon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vurusunu ve parametre/metot listesini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sterir belge,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belirsizli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hesaplar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validasyon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ve/veya do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rulama raporlar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Analiz raporlar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imza atmaya yetkili personelin isimlerini ve unvanlar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eren, laboratuvar 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neticisi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onaylanm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imza sirk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Personel bildirim listesi Ek-4,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 Laboratuvar sorumlusu ve kalite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neticisinin onayl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diploma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 hizmeti verilecek parametre listesi ve 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metot/standart listesi Ek-5,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hijyeni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analizinde 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cihaz, alet ve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listesi (Ek-6),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hijyeni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analizinde 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cihaz, alet ve ekipmanlara ait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kalibrasyon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izelgesi Ek-7,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analizini yapacak personelin ilgili olduklar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konularda ald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sertifikalar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 laboratuvarlar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ticaret odas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ve 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Ticaret Sicili Gazetesi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yay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 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belge,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 laboratuvarlardan, bildirilen adreste laboratuvar faaliyetlerinin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lebilece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dair "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ma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Ruhsat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ı”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 laboratuvar yerinin tapusu veya kira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mesinin bir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idir.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Laboratuvar, kulland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 metotlar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ait 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olarak haz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deney talimatlar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gerekti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metotlar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tam metnini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bildirir.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dosyas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elden verilebilece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gibi posta veya kargo yoluyla da iletilebilir.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dosyas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posta veya kargo yoluyla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ula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tarih,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tarihi olarak kabul edilir.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Belge yenileme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19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Yeterlik belgesine sahip olan ve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sonunda belgesini yeniletmek isteyen laboratuvar, Ek-2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verilen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dilek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 ile belge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resinin bitiminden en az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yirmi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belgelerle birlikte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racaat eder: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18 inci maddesinin birinci 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istenenlerden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olan ve eklenen belgeleri.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Yeterlik belgesi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recinde kat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lanan yeterlilik deneyleri ve kar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mlerinin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Yeterlik belgesi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bitiminden en az 120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ncesinden belge yenilemeye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racaat etmeyen laboratuvar, belge yenileme haklar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kaybeder ve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18 inci maddesinin birinci 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 belirtilen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tekrar yeterlik belgesi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vurabilir.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Kapsam geni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letme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20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Hizmet verdi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parametrelerde kapsam geni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letmek isteyen laboratuvar, Ek-2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verilen dilek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ile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vurur.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dosyas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bulunacak belgeler: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Kapsam geni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letilen parametrelerden dolay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in 18 inci maddesinin birinci ve ikinci 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istenenlerden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olan ve eklenen belgeleri.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Kapsam geni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letilen parametrelerin varsa Akreditasyon Kurumu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onaylanm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akreditasyon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vurusu ve parametre/metot listesini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sterir belge veya akreditasyon belgesi ve ekleri.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Kapsam geni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letilen parametrelerde kat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lanan yeterlilik deneyleri ve kar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mlerinin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vuru kabul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21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Belge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dosyalar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erlendirilerek eksik belge tespit edilmesi halinde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yapan laboratuvara, inceleme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lemlerinde tespit edilen eksikliklerin giderilmesi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bir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termin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tamamlama) plan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haz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Termin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haz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sonra bir aydan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aya kadar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verilerek eksiklikler giderilir. Belirlenen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relerde eksiklikler giderilmez ise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creti iade edilmeksizin dosya iade edilir.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Bulaboratuvar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yetki almak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tekrar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vurabilir.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dosyas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tam olan veya tespit edilen eksiklikleri tamamlam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 laboratuvara en ge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30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yerinde incelemeye gidilir.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Yerinde inceleme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22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yapan laboratuvara yerinde incelemenin tarihi en az on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nceden bildirilir.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Yerinde incelemelerde;  laboratuvar 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neticisi, kalite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neticisi, deney personeli ve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dosyas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bildirilen personelin haz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bulunmas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gereklidir.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Laboratuvar 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neticisi, yerinde inceleme heyetine her 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bilgi ve belgeyi vermek ve/veya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stermek zorundad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Yerinde incelemelerde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ikinci ve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mlerinde belirtilen hususlar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uygunlu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unun kontrol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Yerinde inceleme yapan yetkililer,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vurusu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parametrelerin tamam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veya gerekli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klerinin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veya analizlerinin uygulanmas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ister.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Yerinde incelemenin tamamlanmas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takiben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Ek-8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verilen Yerinde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nceleme Tutana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inceleme heyeti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iki 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 olarak haz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inceleme heyeti ve laboratuvar 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neticisi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imzalan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bir kopyas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laboratuvar 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neticisine verilir.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Belgelendirme s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reci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23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Yerinde inceleme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tespit edilen eksiklikler ve uygunsuzluklar raporlan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Yerinde incelemenin biti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tarihini takip eden on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 laboratuvara bildirilir.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yapan laboratuvara, bu eksiklikleri ve uygunsuzluklar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gidermesi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eksiklik ve/veya uygunsuzluk bildirim tarihinden itibaren en fazla iki ay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verilir. Bu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uzat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lmaz.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Eksiklik ve/veya uygunsuzluklar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verilen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giderilmesini takiben laboratuvar belge almaya hak kazan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Eksiklik ve/veya uygunsuzluklar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laboratuvar 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giderildi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bildirilmesinden sonra gerek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 halinde ikinci kez yerinde inceleme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labilir. Yerinde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ikinci incelemede eksikli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devam etti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tespit edilmesi veya birinci incelemeden sonra iki ay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eksiklik ve/veya uygunsuzluklar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giderilmemesi durumunda: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Eksiklik ve/veya uygunsuzluklar, 6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maddenin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9, 10, 11, 12, 13, 14, 15 ve 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16 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maddelerle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ilgili ise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dosyas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iptal edilir.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Tespit edilen eksiklik ve/veya uygunsuzluklar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kapsam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parametreler ile ilgili ise, ilgili parametreler kapsam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larak, 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parametreler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belge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yeterlik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24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 defa yeterlik belgesi alacak olan laboratuvara; 6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maddenin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inci ve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7, 8, 9, 10, 11, 12, 13, 14, 15 ve 16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maddelerinde belirtilen h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yerine getirmeleri halinde ve yerinde inceleme sonucu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belgesi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 Ek-9 a, Ek 9 b, verilir.</w:t>
            </w:r>
            <w:proofErr w:type="gramEnd"/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Laboratuvara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belgesi bir kereye mahsus ve bir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reli olmak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verilir.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belgesi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vuruda belirtilen adres ve unvana verilir.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belgesine sahip laboratuvar,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yerine getirdi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inde, yeterlik belgesini almak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vuruda bulunabilir.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belgesi alm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laboratuvar, akreditasyon kurumu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denetim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bildirir.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belgesi alm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 laboratuvar, bir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sonunda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yeterlik belgesi almam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belgesi iptal edilir.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belgesi iptal edilen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kurucu veya ortaklar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bir laboratuvar 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nyesinde yer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takdirde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 laboratuvar,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vurusu yapamaz veya varsa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belgesi iptal edilir.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m, test ve analizleri yeterlik belgesi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25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Akreditasyon standard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akreditasyon kurumu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hijyeniyle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ilgili en az bir metottan akreditasyon belgesi alm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layan laboratuvara,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vurdu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parametrelerden uygun bulunanlar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yeterlik belgesi Ek-10 a ve Ek-10 b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verilir.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Yeterlik belgesi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vuruda belirtilen adres ve unvana verilir.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Yeterlik belgesinin ge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erlilik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Yeterlik belgesinin ge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erlilik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sona erdi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inde,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19 uncu maddenin birinci 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racaata istinaden yerinde inceleme neticesinde yeterlik belgesinin verildi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devam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 belge yenilenir.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Yeterlik belgesi alm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laboratuvar, akreditasyon kurumu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denetime ait uygunsuzluklar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raporlar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bildirir.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m, test ve analiz parametrelerinde kapsam geni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letme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26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Laboratuvar, yeterlik belgesinin ge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 oldu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hizmet verdikleri parametrelerde kapsam geni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yapabilir.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Akreditasyon kapsam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parametrelerde yerinde inceleme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lmadan her zaman kapsam geni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talebi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labilir.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kapsam geni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letmenin ge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erlilik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yeterlik belgesi bitimine kadard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Akreditasyon kapsam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olmayan parametrelerde kapsam geni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vurusu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yerinde inceleme sonucuna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re,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yeterlik belgesinin kapsam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letilir.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kapsam geni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letmenin ge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erlilik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resi, yeterlik belgesi bitimine kadard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Yeterlik belgesinin ge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erlilik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resinin son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akreditasyon kapsam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 olmayan parametrelerde 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kapsam geni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lmaz.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Yeterlik belgesi kapsam geni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uygun olarak yeniden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belgesi alm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laboratuvar yeterlik belgesi alana kadar kapsam geni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vurusunda bulunamaz.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Kapsam geni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vuruda bulunan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vurusu, dosya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veya gerek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rse yerinde inceleme ile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erlendirilir. Dosyas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 da yerinde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incelemelerde eksiklik tespit edildi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takdirde, eksikliklerin giderilmesi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iki ay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verilir. Laboratuvar eksikli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bu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giderir ve eksikliklerin giderildi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dair belgeleri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bildirir.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n;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Kapsam geni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dosyas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ilgili bildirilen eksikli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verilen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rede giderilmemesi halinde kapsam geni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creti iade edilmeksizin kapsam geni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vurusu iptal edilir,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Tespit edilen eksiklik ve/veya uygunsuzluklar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giderilmesinden sonra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dosyas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inceleme sonucunda uygun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parametrelerde kapsam geni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letmesi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Kapsam geni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ikinci kez yerinde inceleme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lmaz. Uygun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lmeyen parametreler kapsama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 edilmez. Bu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verilen kapsam geni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creti de iade edilmez.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Şİ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1800E6" w:rsidRPr="001800E6" w:rsidRDefault="001800E6" w:rsidP="001800E6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Yeterlik Yoklamas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Yeterlik yoklamas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yetkisi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27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yeterlik yoklamas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Yeterlik yoklamas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28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Laboratuvar,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esaslar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hilinde en az iki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lda bir haberli veya habersiz yeterlik yoklamas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tabi tutulur.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Haberli yeterlik yoklamalar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yeterlik yoklamas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tarihi, laboratuvara en az on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ncesinde bildirilir.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Laboratuvar 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neticisi ve kalite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neticisi yeterlik yoklamas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gelen personele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kapsam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her 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bilgi ve belgeyi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stermek zorundad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Yeterlik yoklamas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hususlara dikkat edilir: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ikinci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belirtilen hususlar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uygunlu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unun kontrol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Deney personeline, kapsam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hilindeki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 parametrelerinin tamam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veya yeterlik yoklamas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personelince gerekli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lenlerin laboratuvar veya hizmet verilen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ortam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uygulat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Yeterlik yoklamas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tamamlanmas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takiben Ek-11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yer alan Yeterlik Yoklamas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Tutana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iki 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 olarak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 Yeterlik yoklamas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personeli ve laboratuvar 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neticisi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imzalanarak bir 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neticisine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verilir.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Yeterlik yoklamas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bulgular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Laboratuvar 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 Tablosuna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Ek-12 puanlan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 ve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raporlanaraklaboratuvara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nderilir. Yeterlik belgesinin durumu ve kapsam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yeterlik yoklamas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raporuna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ncellenerek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ilan edilir.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Yerinde inceleme ve yeterlik yoklamas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personeli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29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yeterlik yoklamas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ISO 17025 Temel 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itimi,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Belirsizli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i,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MetotValidasyonu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itimlerini alm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yetkili personel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Yeterlik yoklamas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metot hakk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yeterlili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sahip personel bulunamad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hallerde, yeterlik yoklamas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personeline destek olmak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zere,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konuya ili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kurum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uzmanl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 hizmeti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yoluna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gidebilir. Bu durumda uzman yurt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indeki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 laboratuvarlardan herhangi birinden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mayan ve tarafs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olanlardan se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Kurum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hizmet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ilgili usul ve esaslar Bakanl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belirlenir.</w:t>
            </w:r>
          </w:p>
          <w:p w:rsidR="001800E6" w:rsidRPr="001800E6" w:rsidRDefault="001800E6" w:rsidP="001800E6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ALTINCI 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Belgenin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ptali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Belgenin veya parametrenin ask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 al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nmas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30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yeterlik belgesini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alma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lemleri, Ek-12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deki Laboratuvar 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erlendirme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Tablosu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belirtilen madde ve ceza puan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Parametre ceza puan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100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ula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yeterlik belgesindeki ilgili parametresi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ile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 laboratuvar ceza puan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yeterlik belgesi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200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ula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yeterlik belgesi iptal edilir.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Bu ceza puanlar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tespit edilen durumlarda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12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maddesinin ikinci 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alan h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ihlali halinde, bu ihlal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zeltilene kadar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yeterlik belgesi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Yeterlilik deneyleri veya kar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mlerinin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kabul edilebilir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durumunda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 uygunsuzlu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zeltildi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ispat edilene kadar, belgenin ilgili parametresi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Belirli bir parametreyle ilgili yeterlilik deneyleri veya kar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lda en az bir kere kat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lmayan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yeterlik veya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yeterlik belgesinin ilgili parametresi, yeterlilik deneylerine veya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kat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olumlu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alana kadar ge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Belge yenileme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lemini tamamlayan laboratuvarlar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ceza puanlar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uygulanmas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en az bir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ge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ise silinir.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Yeterlik belgesine sahip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akreditasyon belgesinin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halinde belgenin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alma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akreditasyon belgesinin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ile ayn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(8) Yeterlik belgesine sahip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akreditasyon kapsam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ndaki parametrelerden biri veya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birka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akreditasyon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kurumu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akreditasyon belgesi kapsam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rsa,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yeterlik belgesi akreditasyon belgesi kapsam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kalan parametreler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yeniden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(9) Belge veya ilgili kapsam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 gerek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esine uygun olarak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belirlenir.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(10) Yeterlik belgesi sahibi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hizmet yapt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laboratuvar, hizmet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parametrelere dair yeterlik belgesine sahip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ilse, hizmet alan laboratuvar ile hizmet yapt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yeterlik belgeleri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ile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(11) Bu 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  6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maddesinin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(i) bendi h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ihlali halinde ilgili parametreye dair yeterlik veya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alt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ile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(12) Bu 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  7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maddesinin belirtilen hususlara uyulmad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tespiti halinde ilgili parametreye dair yeterlik veya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ile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(13)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28 inci maddesinin 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h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ihlali durumunda yeterlik belgesi alt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ile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Belgenin ask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s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reci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31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Belgenin tamam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te: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Laboratuvara yeterlik yoklamas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lmaz.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Belge yenileme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reci ile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karar tarihinin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da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hil olmak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zere,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boyunca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laboratuvarhakk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herhangi bir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lmaz.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 laboratuvar, belgenin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ilgili eksikliklerini giderir ve eksikliklerini giderdi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dair bilgiyi ve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kald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talebini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bildirir.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sonunda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ndosyas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inceleme veya yeterlik yoklamas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sonucunda belgenin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kald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labilir. Gerek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duyulmas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sonras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 laboratuvara yeterlik yoklamas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Belgesi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olan laboratuvar,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boyunca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mevzuat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uygulanmas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esas te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 edecek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test, analiz ve numune alma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yapamaz, rapor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zenleyemez.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Belge iptali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32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hallerde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veya yeterlik belgesi do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rudan iptal edilir;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bilgi ve belge ibraz edildi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ibraz edilen belgeler ile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tahrifat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tespit edildi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Hizmet sunulan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verenlere ait bilgiler ile numunelerin analiz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bilgilerin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14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maddesine ayk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slara verildi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tespit edildi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Bir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iki defa yeterlik belgesinin ge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Yetki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parametrelerde veya yetki belgesinde bulunmayan metotlar kullan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rapor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veya analiz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lmadan rapor 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tespit edildi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adreste faaliyet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ubeleri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veya yeterlik belgesi almad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tespit edildi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inde,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Belgelendirme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recinde ve ileriki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lerde Bakanl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personelinin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revini yapmas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engelleyici tutum ve davran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 bulunulmas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veya yeterlik belgesi verilmi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laboratuvar, kapat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adres bilgilerinin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akreditasyon belgelerinin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iptali gibi durumlar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gerek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 ile birlikte on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bildirmemesi halinde yeterlik belgesi iptal edilir.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Birinci 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kradaki h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mlere dayan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yeterlik belgesi iptal edilen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kurucu veya ortaklar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da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bulundu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bir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vurusu, ortakl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tesisinden itibaren be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reyle ask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lastRenderedPageBreak/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itli ve Son H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tiraz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33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 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taraflar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veya tefti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yetkili mercilerin itirazlar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halinde,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hijyeni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 kay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incelenir ve gerek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rse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ilgili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hijyeni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test ve analiz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ersiz 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labilir.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tirazlar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test ve analiz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raporun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 tebli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inden sonra on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yap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Laboratuvar sonu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do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rulanmas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34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Laboratuvar,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yetkilendirilmi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olsa dahi,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fetti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bu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laboratuvar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yetkilendirilmi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bir laboratuvar taraf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teyidini talep edebilirler.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Mevcut laboratuvarlar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35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kendi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m, test ve analiz hizmetleri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verenlaboratuvarlar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elde ettikleri sonu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mevzuat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erlere uyum 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esas 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nmaz,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tefti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lerinde mevzuat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de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erlendirilmez.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Yeterlik belgesi kapsam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ilan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36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yeterlik veya yeterlik belgesi alm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laboratuvarlar ve belgelerine ait kapsam listeleri Genel 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internet sayfas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ilan edilir.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 esaslar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37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Bakanl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 ilgili uygulama esaslar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 amac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tebli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karabilir.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38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6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maddesinin birinci 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tarihinden itibaren iki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sonra, 6 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maddenin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f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kralar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di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maddeleri yay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tarihinden itibaren alt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 sonra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tme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39 </w:t>
            </w:r>
            <w:r w:rsidRPr="001800E6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 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1800E6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00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1800E6" w:rsidRPr="001800E6" w:rsidRDefault="001800E6" w:rsidP="001800E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r w:rsidRPr="001800E6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18"/>
                  <w:szCs w:val="18"/>
                  <w:lang w:eastAsia="tr-TR"/>
                </w:rPr>
                <w:t>Y</w:t>
              </w:r>
              <w:r w:rsidRPr="001800E6">
                <w:rPr>
                  <w:rFonts w:ascii="Times" w:eastAsia="Times New Roman" w:hAnsi="Times" w:cs="Times"/>
                  <w:b/>
                  <w:bCs/>
                  <w:color w:val="800080"/>
                  <w:sz w:val="18"/>
                  <w:szCs w:val="18"/>
                  <w:lang w:eastAsia="tr-TR"/>
                </w:rPr>
                <w:t>ö</w:t>
              </w:r>
              <w:r w:rsidRPr="001800E6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18"/>
                  <w:szCs w:val="18"/>
                  <w:lang w:eastAsia="tr-TR"/>
                </w:rPr>
                <w:t>netmeli</w:t>
              </w:r>
              <w:r w:rsidRPr="001800E6">
                <w:rPr>
                  <w:rFonts w:ascii="Times" w:eastAsia="Times New Roman" w:hAnsi="Times" w:cs="Times"/>
                  <w:b/>
                  <w:bCs/>
                  <w:color w:val="800080"/>
                  <w:sz w:val="18"/>
                  <w:szCs w:val="18"/>
                  <w:lang w:eastAsia="tr-TR"/>
                </w:rPr>
                <w:t>ğ</w:t>
              </w:r>
              <w:r w:rsidRPr="001800E6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18"/>
                  <w:szCs w:val="18"/>
                  <w:lang w:eastAsia="tr-TR"/>
                </w:rPr>
                <w:t>in Ekleri</w:t>
              </w:r>
            </w:hyperlink>
          </w:p>
        </w:tc>
        <w:bookmarkStart w:id="0" w:name="_GoBack"/>
        <w:bookmarkEnd w:id="0"/>
      </w:tr>
    </w:tbl>
    <w:p w:rsidR="00827EC3" w:rsidRDefault="00827EC3"/>
    <w:sectPr w:rsidR="00827E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D7" w:rsidRDefault="006B58D7" w:rsidP="001800E6">
      <w:pPr>
        <w:spacing w:after="0" w:line="240" w:lineRule="auto"/>
      </w:pPr>
      <w:r>
        <w:separator/>
      </w:r>
    </w:p>
  </w:endnote>
  <w:endnote w:type="continuationSeparator" w:id="0">
    <w:p w:rsidR="006B58D7" w:rsidRDefault="006B58D7" w:rsidP="0018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D7" w:rsidRDefault="006B58D7" w:rsidP="001800E6">
      <w:pPr>
        <w:spacing w:after="0" w:line="240" w:lineRule="auto"/>
      </w:pPr>
      <w:r>
        <w:separator/>
      </w:r>
    </w:p>
  </w:footnote>
  <w:footnote w:type="continuationSeparator" w:id="0">
    <w:p w:rsidR="006B58D7" w:rsidRDefault="006B58D7" w:rsidP="0018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0E6" w:rsidRDefault="001800E6" w:rsidP="001800E6">
    <w:pPr>
      <w:pStyle w:val="stbilgi"/>
      <w:jc w:val="center"/>
    </w:pPr>
    <w:r>
      <w:t>www.isgdosya.com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79"/>
    <w:rsid w:val="001800E6"/>
    <w:rsid w:val="006B58D7"/>
    <w:rsid w:val="00827EC3"/>
    <w:rsid w:val="00E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800E6"/>
  </w:style>
  <w:style w:type="character" w:customStyle="1" w:styleId="grame">
    <w:name w:val="grame"/>
    <w:basedOn w:val="VarsaylanParagrafYazTipi"/>
    <w:rsid w:val="001800E6"/>
  </w:style>
  <w:style w:type="paragraph" w:styleId="NormalWeb">
    <w:name w:val="Normal (Web)"/>
    <w:basedOn w:val="Normal"/>
    <w:uiPriority w:val="99"/>
    <w:unhideWhenUsed/>
    <w:rsid w:val="0018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8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8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8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1800E6"/>
  </w:style>
  <w:style w:type="character" w:styleId="Kpr">
    <w:name w:val="Hyperlink"/>
    <w:basedOn w:val="VarsaylanParagrafYazTipi"/>
    <w:uiPriority w:val="99"/>
    <w:semiHidden/>
    <w:unhideWhenUsed/>
    <w:rsid w:val="001800E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800E6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8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00E6"/>
  </w:style>
  <w:style w:type="paragraph" w:styleId="Altbilgi">
    <w:name w:val="footer"/>
    <w:basedOn w:val="Normal"/>
    <w:link w:val="AltbilgiChar"/>
    <w:uiPriority w:val="99"/>
    <w:unhideWhenUsed/>
    <w:rsid w:val="0018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800E6"/>
  </w:style>
  <w:style w:type="character" w:customStyle="1" w:styleId="grame">
    <w:name w:val="grame"/>
    <w:basedOn w:val="VarsaylanParagrafYazTipi"/>
    <w:rsid w:val="001800E6"/>
  </w:style>
  <w:style w:type="paragraph" w:styleId="NormalWeb">
    <w:name w:val="Normal (Web)"/>
    <w:basedOn w:val="Normal"/>
    <w:uiPriority w:val="99"/>
    <w:unhideWhenUsed/>
    <w:rsid w:val="0018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8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8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8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1800E6"/>
  </w:style>
  <w:style w:type="character" w:styleId="Kpr">
    <w:name w:val="Hyperlink"/>
    <w:basedOn w:val="VarsaylanParagrafYazTipi"/>
    <w:uiPriority w:val="99"/>
    <w:semiHidden/>
    <w:unhideWhenUsed/>
    <w:rsid w:val="001800E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800E6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8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00E6"/>
  </w:style>
  <w:style w:type="paragraph" w:styleId="Altbilgi">
    <w:name w:val="footer"/>
    <w:basedOn w:val="Normal"/>
    <w:link w:val="AltbilgiChar"/>
    <w:uiPriority w:val="99"/>
    <w:unhideWhenUsed/>
    <w:rsid w:val="0018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smigazete.gov.tr/eskiler/2013/08/20130820-3-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6219</Words>
  <Characters>35449</Characters>
  <Application>Microsoft Office Word</Application>
  <DocSecurity>0</DocSecurity>
  <Lines>295</Lines>
  <Paragraphs>83</Paragraphs>
  <ScaleCrop>false</ScaleCrop>
  <Company/>
  <LinksUpToDate>false</LinksUpToDate>
  <CharactersWithSpaces>41585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2013-08-20T06:29:00Z</dcterms:created>
  <dcterms:modified xsi:type="dcterms:W3CDTF">2013-08-20T06:30:00Z</dcterms:modified>
</cp:coreProperties>
</file>